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62D2" w:rsidRPr="001A1278" w:rsidRDefault="00AD62D2" w:rsidP="0016477E">
      <w:pPr>
        <w:pStyle w:val="KeinLeerraum"/>
        <w:tabs>
          <w:tab w:val="right" w:pos="878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A1278">
        <w:rPr>
          <w:rFonts w:ascii="Times New Roman" w:hAnsi="Times New Roman" w:cs="Times New Roman"/>
          <w:sz w:val="24"/>
          <w:szCs w:val="24"/>
        </w:rPr>
        <w:t>201</w:t>
      </w:r>
      <w:r w:rsidR="005C29A5">
        <w:rPr>
          <w:rFonts w:ascii="Times New Roman" w:hAnsi="Times New Roman" w:cs="Times New Roman"/>
          <w:sz w:val="24"/>
          <w:szCs w:val="24"/>
        </w:rPr>
        <w:t>9</w:t>
      </w:r>
      <w:r w:rsidRPr="001A1278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16477E">
        <w:rPr>
          <w:rFonts w:ascii="Times New Roman" w:hAnsi="Times New Roman" w:cs="Times New Roman"/>
          <w:sz w:val="24"/>
          <w:szCs w:val="24"/>
        </w:rPr>
        <w:tab/>
      </w:r>
      <w:r w:rsidRPr="001A1278">
        <w:rPr>
          <w:rFonts w:ascii="Times New Roman" w:hAnsi="Times New Roman" w:cs="Times New Roman"/>
          <w:sz w:val="24"/>
          <w:szCs w:val="24"/>
        </w:rPr>
        <w:t>Lektion 23</w:t>
      </w:r>
    </w:p>
    <w:p w:rsidR="00AD62D2" w:rsidRPr="001A1278" w:rsidRDefault="00AD62D2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D62D2" w:rsidRPr="001A1278" w:rsidRDefault="00AD62D2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D62D2" w:rsidRPr="001A1278" w:rsidRDefault="001A1278" w:rsidP="001A1278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A1278">
        <w:rPr>
          <w:rFonts w:ascii="Times New Roman" w:hAnsi="Times New Roman" w:cs="Times New Roman"/>
          <w:b/>
          <w:sz w:val="36"/>
          <w:szCs w:val="36"/>
        </w:rPr>
        <w:t>HABE ICH NICHT MACHT ZU TUN, WAS ICH WILL?</w:t>
      </w:r>
    </w:p>
    <w:p w:rsidR="00AD62D2" w:rsidRPr="001A1278" w:rsidRDefault="00AD62D2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D62D2" w:rsidRPr="001A1278" w:rsidRDefault="00AD62D2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D62D2" w:rsidRPr="001A1278" w:rsidRDefault="00AD62D2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1A1278">
        <w:rPr>
          <w:rFonts w:ascii="Times New Roman" w:hAnsi="Times New Roman" w:cs="Times New Roman"/>
          <w:sz w:val="24"/>
          <w:szCs w:val="24"/>
        </w:rPr>
        <w:t>Matthäus 20,1-16</w:t>
      </w:r>
    </w:p>
    <w:p w:rsidR="00AD62D2" w:rsidRPr="001A1278" w:rsidRDefault="00AD62D2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1A1278">
        <w:rPr>
          <w:rFonts w:ascii="Times New Roman" w:hAnsi="Times New Roman" w:cs="Times New Roman"/>
          <w:sz w:val="24"/>
          <w:szCs w:val="24"/>
        </w:rPr>
        <w:t>Leitwort 20,15</w:t>
      </w:r>
    </w:p>
    <w:p w:rsidR="00AD62D2" w:rsidRDefault="00AD62D2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A1278" w:rsidRPr="001A1278" w:rsidRDefault="001A1278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D62D2" w:rsidRPr="001A1278" w:rsidRDefault="00AD62D2" w:rsidP="001A1278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A1278">
        <w:rPr>
          <w:rFonts w:ascii="Times New Roman" w:hAnsi="Times New Roman" w:cs="Times New Roman"/>
          <w:sz w:val="24"/>
          <w:szCs w:val="24"/>
        </w:rPr>
        <w:t xml:space="preserve">Womit ist das Himmelreich zu vergleichen (1)? Was versprach der Hausherr, als er die Arbeiter in seinen Weinberg sandte (2)? In welchem Sinne ist </w:t>
      </w:r>
      <w:r w:rsidR="001A1278">
        <w:rPr>
          <w:rFonts w:ascii="Times New Roman" w:hAnsi="Times New Roman" w:cs="Times New Roman"/>
          <w:sz w:val="24"/>
          <w:szCs w:val="24"/>
        </w:rPr>
        <w:t>es eine Gnade für den Arbeiter, dass er</w:t>
      </w:r>
      <w:r w:rsidRPr="001A1278">
        <w:rPr>
          <w:rFonts w:ascii="Times New Roman" w:hAnsi="Times New Roman" w:cs="Times New Roman"/>
          <w:sz w:val="24"/>
          <w:szCs w:val="24"/>
        </w:rPr>
        <w:t xml:space="preserve"> </w:t>
      </w:r>
      <w:r w:rsidR="001A1278">
        <w:rPr>
          <w:rFonts w:ascii="Times New Roman" w:hAnsi="Times New Roman" w:cs="Times New Roman"/>
          <w:sz w:val="24"/>
          <w:szCs w:val="24"/>
        </w:rPr>
        <w:t>vom Hausherrn gesandt worden ist</w:t>
      </w:r>
      <w:r w:rsidRPr="001A1278">
        <w:rPr>
          <w:rFonts w:ascii="Times New Roman" w:hAnsi="Times New Roman" w:cs="Times New Roman"/>
          <w:sz w:val="24"/>
          <w:szCs w:val="24"/>
        </w:rPr>
        <w:t>?</w:t>
      </w:r>
    </w:p>
    <w:p w:rsidR="001A1278" w:rsidRDefault="001A1278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D62D2" w:rsidRPr="001A1278" w:rsidRDefault="00AD62D2" w:rsidP="001A1278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A1278">
        <w:rPr>
          <w:rFonts w:ascii="Times New Roman" w:hAnsi="Times New Roman" w:cs="Times New Roman"/>
          <w:sz w:val="24"/>
          <w:szCs w:val="24"/>
        </w:rPr>
        <w:t xml:space="preserve">Welche Leute fand der Hausherr, als er um die dritte Stunde ausging (3)? Mit welcher </w:t>
      </w:r>
      <w:r w:rsidR="00471466">
        <w:rPr>
          <w:rFonts w:ascii="Times New Roman" w:hAnsi="Times New Roman" w:cs="Times New Roman"/>
          <w:sz w:val="24"/>
          <w:szCs w:val="24"/>
        </w:rPr>
        <w:t>Vereinbarung</w:t>
      </w:r>
      <w:r w:rsidRPr="001A1278">
        <w:rPr>
          <w:rFonts w:ascii="Times New Roman" w:hAnsi="Times New Roman" w:cs="Times New Roman"/>
          <w:sz w:val="24"/>
          <w:szCs w:val="24"/>
        </w:rPr>
        <w:t xml:space="preserve"> sandte der Hausherr </w:t>
      </w:r>
      <w:r w:rsidR="001A1278">
        <w:rPr>
          <w:rFonts w:ascii="Times New Roman" w:hAnsi="Times New Roman" w:cs="Times New Roman"/>
          <w:sz w:val="24"/>
          <w:szCs w:val="24"/>
        </w:rPr>
        <w:t xml:space="preserve">auch </w:t>
      </w:r>
      <w:r w:rsidRPr="001A1278">
        <w:rPr>
          <w:rFonts w:ascii="Times New Roman" w:hAnsi="Times New Roman" w:cs="Times New Roman"/>
          <w:sz w:val="24"/>
          <w:szCs w:val="24"/>
        </w:rPr>
        <w:t xml:space="preserve">sie in seinen Weinberg (4)? Warum </w:t>
      </w:r>
      <w:r w:rsidR="001A1278">
        <w:rPr>
          <w:rFonts w:ascii="Times New Roman" w:hAnsi="Times New Roman" w:cs="Times New Roman"/>
          <w:sz w:val="24"/>
          <w:szCs w:val="24"/>
        </w:rPr>
        <w:t>warb</w:t>
      </w:r>
      <w:r w:rsidRPr="001A1278">
        <w:rPr>
          <w:rFonts w:ascii="Times New Roman" w:hAnsi="Times New Roman" w:cs="Times New Roman"/>
          <w:sz w:val="24"/>
          <w:szCs w:val="24"/>
        </w:rPr>
        <w:t xml:space="preserve"> der Hausherr auf </w:t>
      </w:r>
      <w:r w:rsidR="00471466">
        <w:rPr>
          <w:rFonts w:ascii="Times New Roman" w:hAnsi="Times New Roman" w:cs="Times New Roman"/>
          <w:sz w:val="24"/>
          <w:szCs w:val="24"/>
        </w:rPr>
        <w:t>derselben</w:t>
      </w:r>
      <w:r w:rsidRPr="001A1278">
        <w:rPr>
          <w:rFonts w:ascii="Times New Roman" w:hAnsi="Times New Roman" w:cs="Times New Roman"/>
          <w:sz w:val="24"/>
          <w:szCs w:val="24"/>
        </w:rPr>
        <w:t xml:space="preserve"> Weise </w:t>
      </w:r>
      <w:r w:rsidR="00471466">
        <w:rPr>
          <w:rFonts w:ascii="Times New Roman" w:hAnsi="Times New Roman" w:cs="Times New Roman"/>
          <w:sz w:val="24"/>
          <w:szCs w:val="24"/>
        </w:rPr>
        <w:t xml:space="preserve">auch </w:t>
      </w:r>
      <w:r w:rsidRPr="001A1278">
        <w:rPr>
          <w:rFonts w:ascii="Times New Roman" w:hAnsi="Times New Roman" w:cs="Times New Roman"/>
          <w:sz w:val="24"/>
          <w:szCs w:val="24"/>
        </w:rPr>
        <w:t xml:space="preserve">die Leute um sechste </w:t>
      </w:r>
      <w:r w:rsidR="00471466">
        <w:rPr>
          <w:rFonts w:ascii="Times New Roman" w:hAnsi="Times New Roman" w:cs="Times New Roman"/>
          <w:sz w:val="24"/>
          <w:szCs w:val="24"/>
        </w:rPr>
        <w:t xml:space="preserve">und </w:t>
      </w:r>
      <w:r w:rsidRPr="001A1278">
        <w:rPr>
          <w:rFonts w:ascii="Times New Roman" w:hAnsi="Times New Roman" w:cs="Times New Roman"/>
          <w:sz w:val="24"/>
          <w:szCs w:val="24"/>
        </w:rPr>
        <w:t>neunte Stunde an?</w:t>
      </w:r>
    </w:p>
    <w:p w:rsidR="001A1278" w:rsidRDefault="001A1278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D62D2" w:rsidRPr="001A1278" w:rsidRDefault="00AD62D2" w:rsidP="001A1278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A1278">
        <w:rPr>
          <w:rFonts w:ascii="Times New Roman" w:hAnsi="Times New Roman" w:cs="Times New Roman"/>
          <w:sz w:val="24"/>
          <w:szCs w:val="24"/>
        </w:rPr>
        <w:t xml:space="preserve">Welche Leute </w:t>
      </w:r>
      <w:r w:rsidR="00972479">
        <w:rPr>
          <w:rFonts w:ascii="Times New Roman" w:hAnsi="Times New Roman" w:cs="Times New Roman"/>
          <w:sz w:val="24"/>
          <w:szCs w:val="24"/>
        </w:rPr>
        <w:t>fand</w:t>
      </w:r>
      <w:r w:rsidRPr="001A1278">
        <w:rPr>
          <w:rFonts w:ascii="Times New Roman" w:hAnsi="Times New Roman" w:cs="Times New Roman"/>
          <w:sz w:val="24"/>
          <w:szCs w:val="24"/>
        </w:rPr>
        <w:t xml:space="preserve"> </w:t>
      </w:r>
      <w:r w:rsidR="001A1278">
        <w:rPr>
          <w:rFonts w:ascii="Times New Roman" w:hAnsi="Times New Roman" w:cs="Times New Roman"/>
          <w:sz w:val="24"/>
          <w:szCs w:val="24"/>
        </w:rPr>
        <w:t>e</w:t>
      </w:r>
      <w:r w:rsidR="00972479">
        <w:rPr>
          <w:rFonts w:ascii="Times New Roman" w:hAnsi="Times New Roman" w:cs="Times New Roman"/>
          <w:sz w:val="24"/>
          <w:szCs w:val="24"/>
        </w:rPr>
        <w:t>r</w:t>
      </w:r>
      <w:r w:rsidR="001A1278">
        <w:rPr>
          <w:rFonts w:ascii="Times New Roman" w:hAnsi="Times New Roman" w:cs="Times New Roman"/>
          <w:sz w:val="24"/>
          <w:szCs w:val="24"/>
        </w:rPr>
        <w:t xml:space="preserve"> </w:t>
      </w:r>
      <w:r w:rsidRPr="001A1278">
        <w:rPr>
          <w:rFonts w:ascii="Times New Roman" w:hAnsi="Times New Roman" w:cs="Times New Roman"/>
          <w:sz w:val="24"/>
          <w:szCs w:val="24"/>
        </w:rPr>
        <w:t xml:space="preserve">um </w:t>
      </w:r>
      <w:r w:rsidR="00972479">
        <w:rPr>
          <w:rFonts w:ascii="Times New Roman" w:hAnsi="Times New Roman" w:cs="Times New Roman"/>
          <w:sz w:val="24"/>
          <w:szCs w:val="24"/>
        </w:rPr>
        <w:t xml:space="preserve">die </w:t>
      </w:r>
      <w:r w:rsidRPr="001A1278">
        <w:rPr>
          <w:rFonts w:ascii="Times New Roman" w:hAnsi="Times New Roman" w:cs="Times New Roman"/>
          <w:sz w:val="24"/>
          <w:szCs w:val="24"/>
        </w:rPr>
        <w:t xml:space="preserve">elfte Stunde dort (6)? </w:t>
      </w:r>
      <w:r w:rsidR="001A1278" w:rsidRPr="001A1278">
        <w:rPr>
          <w:rFonts w:ascii="Times New Roman" w:hAnsi="Times New Roman" w:cs="Times New Roman"/>
          <w:sz w:val="24"/>
          <w:szCs w:val="24"/>
        </w:rPr>
        <w:t xml:space="preserve">Warum standen </w:t>
      </w:r>
      <w:r w:rsidR="001A1278">
        <w:rPr>
          <w:rFonts w:ascii="Times New Roman" w:hAnsi="Times New Roman" w:cs="Times New Roman"/>
          <w:sz w:val="24"/>
          <w:szCs w:val="24"/>
        </w:rPr>
        <w:t xml:space="preserve">sie </w:t>
      </w:r>
      <w:r w:rsidR="00C66C1E" w:rsidRPr="001A1278">
        <w:rPr>
          <w:rFonts w:ascii="Times New Roman" w:hAnsi="Times New Roman" w:cs="Times New Roman"/>
          <w:sz w:val="24"/>
          <w:szCs w:val="24"/>
        </w:rPr>
        <w:t xml:space="preserve">müßig </w:t>
      </w:r>
      <w:r w:rsidR="001A1278" w:rsidRPr="001A1278">
        <w:rPr>
          <w:rFonts w:ascii="Times New Roman" w:hAnsi="Times New Roman" w:cs="Times New Roman"/>
          <w:sz w:val="24"/>
          <w:szCs w:val="24"/>
        </w:rPr>
        <w:t xml:space="preserve">auf dem Markt </w:t>
      </w:r>
      <w:r w:rsidRPr="001A1278">
        <w:rPr>
          <w:rFonts w:ascii="Times New Roman" w:hAnsi="Times New Roman" w:cs="Times New Roman"/>
          <w:sz w:val="24"/>
          <w:szCs w:val="24"/>
        </w:rPr>
        <w:t xml:space="preserve">(7a)? </w:t>
      </w:r>
      <w:r w:rsidR="0033194C">
        <w:rPr>
          <w:rFonts w:ascii="Times New Roman" w:hAnsi="Times New Roman" w:cs="Times New Roman"/>
          <w:sz w:val="24"/>
          <w:szCs w:val="24"/>
        </w:rPr>
        <w:t>Was versprach der</w:t>
      </w:r>
      <w:r w:rsidR="001A1278" w:rsidRPr="001A1278">
        <w:rPr>
          <w:rFonts w:ascii="Times New Roman" w:hAnsi="Times New Roman" w:cs="Times New Roman"/>
          <w:sz w:val="24"/>
          <w:szCs w:val="24"/>
        </w:rPr>
        <w:t xml:space="preserve"> Hausherr</w:t>
      </w:r>
      <w:r w:rsidR="0033194C">
        <w:rPr>
          <w:rFonts w:ascii="Times New Roman" w:hAnsi="Times New Roman" w:cs="Times New Roman"/>
          <w:sz w:val="24"/>
          <w:szCs w:val="24"/>
        </w:rPr>
        <w:t xml:space="preserve"> diesen Leuten</w:t>
      </w:r>
      <w:r w:rsidR="001A1278" w:rsidRPr="001A1278">
        <w:rPr>
          <w:rFonts w:ascii="Times New Roman" w:hAnsi="Times New Roman" w:cs="Times New Roman"/>
          <w:sz w:val="24"/>
          <w:szCs w:val="24"/>
        </w:rPr>
        <w:t xml:space="preserve"> </w:t>
      </w:r>
      <w:r w:rsidRPr="001A1278">
        <w:rPr>
          <w:rFonts w:ascii="Times New Roman" w:hAnsi="Times New Roman" w:cs="Times New Roman"/>
          <w:sz w:val="24"/>
          <w:szCs w:val="24"/>
        </w:rPr>
        <w:t>(7b)?</w:t>
      </w:r>
      <w:r w:rsidR="0033194C">
        <w:rPr>
          <w:rFonts w:ascii="Times New Roman" w:hAnsi="Times New Roman" w:cs="Times New Roman"/>
          <w:sz w:val="24"/>
          <w:szCs w:val="24"/>
        </w:rPr>
        <w:t xml:space="preserve"> Wieso stellte er sie ein?</w:t>
      </w:r>
    </w:p>
    <w:p w:rsidR="001A1278" w:rsidRDefault="001A1278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D62D2" w:rsidRPr="001A1278" w:rsidRDefault="001A1278" w:rsidP="001A1278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A1278">
        <w:rPr>
          <w:rFonts w:ascii="Times New Roman" w:hAnsi="Times New Roman" w:cs="Times New Roman"/>
          <w:sz w:val="24"/>
          <w:szCs w:val="24"/>
        </w:rPr>
        <w:t xml:space="preserve">Was erhielten diejenigen, die später gesandt wurden </w:t>
      </w:r>
      <w:r w:rsidR="00AD62D2" w:rsidRPr="001A1278">
        <w:rPr>
          <w:rFonts w:ascii="Times New Roman" w:hAnsi="Times New Roman" w:cs="Times New Roman"/>
          <w:sz w:val="24"/>
          <w:szCs w:val="24"/>
        </w:rPr>
        <w:t>(8</w:t>
      </w:r>
      <w:r w:rsidR="0016477E">
        <w:rPr>
          <w:rFonts w:ascii="Times New Roman" w:hAnsi="Times New Roman" w:cs="Times New Roman"/>
          <w:sz w:val="24"/>
          <w:szCs w:val="24"/>
        </w:rPr>
        <w:t>.</w:t>
      </w:r>
      <w:r w:rsidR="00AD62D2" w:rsidRPr="001A1278">
        <w:rPr>
          <w:rFonts w:ascii="Times New Roman" w:hAnsi="Times New Roman" w:cs="Times New Roman"/>
          <w:sz w:val="24"/>
          <w:szCs w:val="24"/>
        </w:rPr>
        <w:t xml:space="preserve">9)? </w:t>
      </w:r>
      <w:r w:rsidRPr="001A1278">
        <w:rPr>
          <w:rFonts w:ascii="Times New Roman" w:hAnsi="Times New Roman" w:cs="Times New Roman"/>
          <w:sz w:val="24"/>
          <w:szCs w:val="24"/>
        </w:rPr>
        <w:t xml:space="preserve">Warum murrten </w:t>
      </w:r>
      <w:r>
        <w:rPr>
          <w:rFonts w:ascii="Times New Roman" w:hAnsi="Times New Roman" w:cs="Times New Roman"/>
          <w:sz w:val="24"/>
          <w:szCs w:val="24"/>
        </w:rPr>
        <w:t xml:space="preserve">aber </w:t>
      </w:r>
      <w:r w:rsidRPr="001A1278">
        <w:rPr>
          <w:rFonts w:ascii="Times New Roman" w:hAnsi="Times New Roman" w:cs="Times New Roman"/>
          <w:sz w:val="24"/>
          <w:szCs w:val="24"/>
        </w:rPr>
        <w:t xml:space="preserve">diejenigen, </w:t>
      </w:r>
      <w:r w:rsidR="00DF33A0">
        <w:rPr>
          <w:rFonts w:ascii="Times New Roman" w:hAnsi="Times New Roman" w:cs="Times New Roman"/>
          <w:sz w:val="24"/>
          <w:szCs w:val="24"/>
        </w:rPr>
        <w:t>die früher angefangen ha</w:t>
      </w:r>
      <w:r w:rsidR="00471466">
        <w:rPr>
          <w:rFonts w:ascii="Times New Roman" w:hAnsi="Times New Roman" w:cs="Times New Roman"/>
          <w:sz w:val="24"/>
          <w:szCs w:val="24"/>
        </w:rPr>
        <w:t>tt</w:t>
      </w:r>
      <w:r w:rsidR="00DF33A0">
        <w:rPr>
          <w:rFonts w:ascii="Times New Roman" w:hAnsi="Times New Roman" w:cs="Times New Roman"/>
          <w:sz w:val="24"/>
          <w:szCs w:val="24"/>
        </w:rPr>
        <w:t>en</w:t>
      </w:r>
      <w:r w:rsidRPr="001A1278">
        <w:rPr>
          <w:rFonts w:ascii="Times New Roman" w:hAnsi="Times New Roman" w:cs="Times New Roman"/>
          <w:sz w:val="24"/>
          <w:szCs w:val="24"/>
        </w:rPr>
        <w:t xml:space="preserve"> </w:t>
      </w:r>
      <w:r w:rsidR="00AD62D2" w:rsidRPr="001A1278">
        <w:rPr>
          <w:rFonts w:ascii="Times New Roman" w:hAnsi="Times New Roman" w:cs="Times New Roman"/>
          <w:sz w:val="24"/>
          <w:szCs w:val="24"/>
        </w:rPr>
        <w:t xml:space="preserve">(10-12)? </w:t>
      </w:r>
    </w:p>
    <w:p w:rsidR="001A1278" w:rsidRDefault="001A1278" w:rsidP="001A1278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Default="001A1278" w:rsidP="001A1278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welchem Sinn hat </w:t>
      </w:r>
      <w:r w:rsidRPr="001A1278">
        <w:rPr>
          <w:rFonts w:ascii="Times New Roman" w:hAnsi="Times New Roman" w:cs="Times New Roman"/>
          <w:sz w:val="24"/>
          <w:szCs w:val="24"/>
        </w:rPr>
        <w:t>der Hausherr nicht</w:t>
      </w:r>
      <w:r w:rsidR="000F661C">
        <w:rPr>
          <w:rFonts w:ascii="Times New Roman" w:hAnsi="Times New Roman" w:cs="Times New Roman"/>
          <w:sz w:val="24"/>
          <w:szCs w:val="24"/>
        </w:rPr>
        <w:t>s</w:t>
      </w:r>
      <w:r w:rsidRPr="001A1278">
        <w:rPr>
          <w:rFonts w:ascii="Times New Roman" w:hAnsi="Times New Roman" w:cs="Times New Roman"/>
          <w:sz w:val="24"/>
          <w:szCs w:val="24"/>
        </w:rPr>
        <w:t xml:space="preserve"> </w:t>
      </w:r>
      <w:r w:rsidR="000F661C">
        <w:rPr>
          <w:rFonts w:ascii="Times New Roman" w:hAnsi="Times New Roman" w:cs="Times New Roman"/>
          <w:sz w:val="24"/>
          <w:szCs w:val="24"/>
        </w:rPr>
        <w:t>U</w:t>
      </w:r>
      <w:r w:rsidRPr="001A1278">
        <w:rPr>
          <w:rFonts w:ascii="Times New Roman" w:hAnsi="Times New Roman" w:cs="Times New Roman"/>
          <w:sz w:val="24"/>
          <w:szCs w:val="24"/>
        </w:rPr>
        <w:t>ngerecht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1A1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getan</w:t>
      </w:r>
      <w:r w:rsidRPr="001A1278">
        <w:rPr>
          <w:rFonts w:ascii="Times New Roman" w:hAnsi="Times New Roman" w:cs="Times New Roman"/>
          <w:sz w:val="24"/>
          <w:szCs w:val="24"/>
        </w:rPr>
        <w:t xml:space="preserve"> </w:t>
      </w:r>
      <w:r w:rsidR="00AD62D2" w:rsidRPr="001A1278">
        <w:rPr>
          <w:rFonts w:ascii="Times New Roman" w:hAnsi="Times New Roman" w:cs="Times New Roman"/>
          <w:sz w:val="24"/>
          <w:szCs w:val="24"/>
        </w:rPr>
        <w:t>(13</w:t>
      </w:r>
      <w:r w:rsidR="0016477E">
        <w:rPr>
          <w:rFonts w:ascii="Times New Roman" w:hAnsi="Times New Roman" w:cs="Times New Roman"/>
          <w:sz w:val="24"/>
          <w:szCs w:val="24"/>
        </w:rPr>
        <w:t>.</w:t>
      </w:r>
      <w:r w:rsidR="00AD62D2" w:rsidRPr="001A1278">
        <w:rPr>
          <w:rFonts w:ascii="Times New Roman" w:hAnsi="Times New Roman" w:cs="Times New Roman"/>
          <w:sz w:val="24"/>
          <w:szCs w:val="24"/>
        </w:rPr>
        <w:t>14a)?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1278">
        <w:rPr>
          <w:rFonts w:ascii="Times New Roman" w:hAnsi="Times New Roman" w:cs="Times New Roman"/>
          <w:sz w:val="24"/>
          <w:szCs w:val="24"/>
        </w:rPr>
        <w:t xml:space="preserve">Denke über die Souveränität und die Güte des Herrn nach </w:t>
      </w:r>
      <w:r w:rsidR="00AD62D2" w:rsidRPr="001A1278">
        <w:rPr>
          <w:rFonts w:ascii="Times New Roman" w:hAnsi="Times New Roman" w:cs="Times New Roman"/>
          <w:sz w:val="24"/>
          <w:szCs w:val="24"/>
        </w:rPr>
        <w:t>(14b</w:t>
      </w:r>
      <w:r w:rsidR="0016477E">
        <w:rPr>
          <w:rFonts w:ascii="Times New Roman" w:hAnsi="Times New Roman" w:cs="Times New Roman"/>
          <w:sz w:val="24"/>
          <w:szCs w:val="24"/>
        </w:rPr>
        <w:t>.</w:t>
      </w:r>
      <w:r w:rsidR="00AD62D2" w:rsidRPr="001A1278">
        <w:rPr>
          <w:rFonts w:ascii="Times New Roman" w:hAnsi="Times New Roman" w:cs="Times New Roman"/>
          <w:sz w:val="24"/>
          <w:szCs w:val="24"/>
        </w:rPr>
        <w:t xml:space="preserve">15). </w:t>
      </w:r>
      <w:r w:rsidRPr="001A1278">
        <w:rPr>
          <w:rFonts w:ascii="Times New Roman" w:hAnsi="Times New Roman" w:cs="Times New Roman"/>
          <w:sz w:val="24"/>
          <w:szCs w:val="24"/>
        </w:rPr>
        <w:t>Was ist die Schlussfolgerung</w:t>
      </w:r>
      <w:r>
        <w:rPr>
          <w:rFonts w:ascii="Times New Roman" w:hAnsi="Times New Roman" w:cs="Times New Roman"/>
          <w:sz w:val="24"/>
          <w:szCs w:val="24"/>
        </w:rPr>
        <w:t>, die</w:t>
      </w:r>
      <w:r w:rsidRPr="001A1278">
        <w:rPr>
          <w:rFonts w:ascii="Times New Roman" w:hAnsi="Times New Roman" w:cs="Times New Roman"/>
          <w:sz w:val="24"/>
          <w:szCs w:val="24"/>
        </w:rPr>
        <w:t xml:space="preserve"> </w:t>
      </w:r>
      <w:r w:rsidR="000F661C">
        <w:rPr>
          <w:rFonts w:ascii="Times New Roman" w:hAnsi="Times New Roman" w:cs="Times New Roman"/>
          <w:sz w:val="24"/>
          <w:szCs w:val="24"/>
        </w:rPr>
        <w:t xml:space="preserve">Jesus </w:t>
      </w:r>
      <w:r w:rsidRPr="001A1278">
        <w:rPr>
          <w:rFonts w:ascii="Times New Roman" w:hAnsi="Times New Roman" w:cs="Times New Roman"/>
          <w:sz w:val="24"/>
          <w:szCs w:val="24"/>
        </w:rPr>
        <w:t xml:space="preserve">aus diesem Gleichnis </w:t>
      </w:r>
      <w:r>
        <w:rPr>
          <w:rFonts w:ascii="Times New Roman" w:hAnsi="Times New Roman" w:cs="Times New Roman"/>
          <w:sz w:val="24"/>
          <w:szCs w:val="24"/>
        </w:rPr>
        <w:t xml:space="preserve">zieht </w:t>
      </w:r>
      <w:r w:rsidR="00AD62D2" w:rsidRPr="001A1278">
        <w:rPr>
          <w:rFonts w:ascii="Times New Roman" w:hAnsi="Times New Roman" w:cs="Times New Roman"/>
          <w:sz w:val="24"/>
          <w:szCs w:val="24"/>
        </w:rPr>
        <w:t>(16)?</w:t>
      </w:r>
      <w:bookmarkStart w:id="0" w:name="_GoBack"/>
      <w:bookmarkEnd w:id="0"/>
    </w:p>
    <w:p w:rsidR="0057069B" w:rsidRPr="001A1278" w:rsidRDefault="0057069B" w:rsidP="0057069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57069B" w:rsidRPr="001A12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8A6F1B"/>
    <w:multiLevelType w:val="hybridMultilevel"/>
    <w:tmpl w:val="7AAEFC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B13727"/>
    <w:multiLevelType w:val="hybridMultilevel"/>
    <w:tmpl w:val="805A6D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2D2"/>
    <w:rsid w:val="000F661C"/>
    <w:rsid w:val="0016477E"/>
    <w:rsid w:val="001A1278"/>
    <w:rsid w:val="0026036F"/>
    <w:rsid w:val="0033194C"/>
    <w:rsid w:val="00471466"/>
    <w:rsid w:val="0057069B"/>
    <w:rsid w:val="005C29A5"/>
    <w:rsid w:val="008F439F"/>
    <w:rsid w:val="00972479"/>
    <w:rsid w:val="00AD62D2"/>
    <w:rsid w:val="00B27C63"/>
    <w:rsid w:val="00C66C1E"/>
    <w:rsid w:val="00DE0262"/>
    <w:rsid w:val="00DF33A0"/>
    <w:rsid w:val="00F4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7FD2B"/>
  <w15:chartTrackingRefBased/>
  <w15:docId w15:val="{2E8D6F92-4474-49F0-8F86-B220E033B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1A12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15</cp:revision>
  <dcterms:created xsi:type="dcterms:W3CDTF">2017-10-21T07:48:00Z</dcterms:created>
  <dcterms:modified xsi:type="dcterms:W3CDTF">2019-04-08T15:00:00Z</dcterms:modified>
</cp:coreProperties>
</file>